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 w:cs="Times New Roman"/>
          <w:b w:val="0"/>
          <w:bCs w:val="0"/>
          <w:color w:val="auto"/>
        </w:rPr>
        <w:id w:val="29397984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FF4760" w:rsidRDefault="00295D6A" w:rsidP="000F2CC9">
          <w:pPr>
            <w:pStyle w:val="ac"/>
            <w:keepNext w:val="0"/>
            <w:keepLines w:val="0"/>
            <w:spacing w:before="0" w:line="360" w:lineRule="auto"/>
            <w:contextualSpacing/>
            <w:jc w:val="center"/>
            <w:rPr>
              <w:rFonts w:ascii="Times New Roman" w:hAnsi="Times New Roman" w:cs="Times New Roman"/>
              <w:color w:val="auto"/>
            </w:rPr>
          </w:pPr>
          <w:r w:rsidRPr="000F2CC9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0F2CC9" w:rsidRPr="000F2CC9" w:rsidRDefault="000F2CC9" w:rsidP="000F2CC9"/>
        <w:p w:rsidR="000F2CC9" w:rsidRPr="000F2CC9" w:rsidRDefault="00C44448" w:rsidP="000F2CC9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0F2CC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F4760" w:rsidRPr="000F2CC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F2CC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39354391" w:history="1">
            <w:r w:rsidR="000F2CC9" w:rsidRPr="000F2CC9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ВВЕДЕНИЕ</w:t>
            </w:r>
            <w:r w:rsidR="000F2CC9" w:rsidRPr="000F2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F2CC9" w:rsidRPr="000F2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F2CC9" w:rsidRPr="000F2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_Toc339354391 \h </w:instrText>
            </w:r>
            <w:r w:rsidR="000F2CC9" w:rsidRPr="000F2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F2CC9" w:rsidRPr="000F2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570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0F2CC9" w:rsidRPr="000F2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F2CC9" w:rsidRPr="000F2CC9" w:rsidRDefault="000F2CC9" w:rsidP="000F2CC9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9354392" w:history="1">
            <w:r w:rsidRPr="000F2CC9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§ 1.ПАЛЕОЛИТ</w:t>
            </w:r>
            <w:r w:rsidRPr="000F2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F2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F2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_Toc339354392 \h </w:instrText>
            </w:r>
            <w:r w:rsidRPr="000F2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F2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570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0F2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F2CC9" w:rsidRPr="000F2CC9" w:rsidRDefault="000F2CC9" w:rsidP="000F2CC9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9354393" w:history="1">
            <w:r w:rsidRPr="000F2CC9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Нижний палеолит</w:t>
            </w:r>
            <w:r w:rsidRPr="000F2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F2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F2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_Toc339354393 \h </w:instrText>
            </w:r>
            <w:r w:rsidRPr="000F2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F2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570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0F2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F2CC9" w:rsidRPr="000F2CC9" w:rsidRDefault="000F2CC9" w:rsidP="000F2CC9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9354394" w:history="1">
            <w:r w:rsidRPr="000F2CC9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Средний палеолит</w:t>
            </w:r>
            <w:r w:rsidRPr="000F2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F2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F2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_Toc339354394 \h </w:instrText>
            </w:r>
            <w:r w:rsidRPr="000F2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F2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570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0F2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F2CC9" w:rsidRPr="000F2CC9" w:rsidRDefault="000F2CC9" w:rsidP="000F2CC9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9354395" w:history="1">
            <w:r w:rsidRPr="000F2CC9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Верхний палеолит</w:t>
            </w:r>
            <w:r w:rsidRPr="000F2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F2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F2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_Toc339354395 \h </w:instrText>
            </w:r>
            <w:r w:rsidRPr="000F2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F2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570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0F2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F2CC9" w:rsidRPr="000F2CC9" w:rsidRDefault="000F2CC9" w:rsidP="000F2CC9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9354396" w:history="1">
            <w:r w:rsidRPr="000F2CC9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§ 2. МЕЗОЛИТ</w:t>
            </w:r>
            <w:r w:rsidRPr="000F2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F2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F2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_Toc339354396 \h </w:instrText>
            </w:r>
            <w:r w:rsidRPr="000F2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F2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570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0F2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F2CC9" w:rsidRPr="000F2CC9" w:rsidRDefault="000F2CC9" w:rsidP="000F2CC9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9354397" w:history="1">
            <w:r w:rsidRPr="000F2CC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0F2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F2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F2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_Toc339354397 \h </w:instrText>
            </w:r>
            <w:r w:rsidRPr="000F2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F2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570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0F2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F2CC9" w:rsidRPr="000F2CC9" w:rsidRDefault="000F2CC9" w:rsidP="000F2CC9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9354398" w:history="1">
            <w:r w:rsidRPr="000F2CC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Pr="000F2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F2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F2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_Toc339354398 \h </w:instrText>
            </w:r>
            <w:r w:rsidRPr="000F2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F2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570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0F2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4760" w:rsidRPr="000F2CC9" w:rsidRDefault="00C44448" w:rsidP="000F2CC9">
          <w:pPr>
            <w:spacing w:after="0" w:line="36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F2CC9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FF4760" w:rsidRPr="000F2CC9" w:rsidRDefault="00FF4760" w:rsidP="00295D6A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F4760" w:rsidRPr="000F2CC9" w:rsidRDefault="00FF4760" w:rsidP="00295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p w:rsidR="009E12D7" w:rsidRDefault="00295D6A" w:rsidP="00295D6A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" w:name="_Toc339354391"/>
      <w:r w:rsidRPr="000F2CC9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ВВЕДЕНИЕ</w:t>
      </w:r>
      <w:bookmarkEnd w:id="1"/>
    </w:p>
    <w:p w:rsidR="000F2CC9" w:rsidRPr="000F2CC9" w:rsidRDefault="000F2CC9" w:rsidP="000F2CC9">
      <w:pPr>
        <w:rPr>
          <w:lang w:eastAsia="ru-RU"/>
        </w:rPr>
      </w:pPr>
    </w:p>
    <w:p w:rsidR="00FF4760" w:rsidRPr="000F2CC9" w:rsidRDefault="00FF4760" w:rsidP="00295D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C9">
        <w:rPr>
          <w:rFonts w:ascii="Times New Roman" w:hAnsi="Times New Roman" w:cs="Times New Roman"/>
          <w:sz w:val="28"/>
          <w:szCs w:val="28"/>
        </w:rPr>
        <w:t>Каменный век - наиболее продолжительный этап в истории человечества. Более 99% исторического времени прошло от зарождения человеческой" культуры (около 2,9 миллионов лет назад изготовлены первые каменные орудия) до появления изделий из металла в эпоху энеолита (около 7 тысяч лет, назад). Почти три миллиона лет потребовались для коренных изменений в облике самих людей, для закладывания основ культуры, уводящей человечество все дальше от его животных предков.</w:t>
      </w:r>
    </w:p>
    <w:p w:rsidR="009E12D7" w:rsidRPr="000F2CC9" w:rsidRDefault="009E12D7" w:rsidP="00295D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C9">
        <w:rPr>
          <w:rFonts w:ascii="Times New Roman" w:hAnsi="Times New Roman" w:cs="Times New Roman"/>
          <w:sz w:val="28"/>
          <w:szCs w:val="28"/>
        </w:rPr>
        <w:t>Первые стоянки первобытного человека на территории Дагестана относятся еще к эпо</w:t>
      </w:r>
      <w:r w:rsidRPr="000F2CC9">
        <w:rPr>
          <w:rFonts w:ascii="Times New Roman" w:hAnsi="Times New Roman" w:cs="Times New Roman"/>
          <w:sz w:val="28"/>
          <w:szCs w:val="28"/>
        </w:rPr>
        <w:softHyphen/>
        <w:t>хе палеолита, что объясняется в первую очередь благоприятными естественно</w:t>
      </w:r>
      <w:r w:rsidR="00FF4760" w:rsidRPr="000F2CC9">
        <w:rPr>
          <w:rFonts w:ascii="Times New Roman" w:hAnsi="Times New Roman" w:cs="Times New Roman"/>
          <w:sz w:val="28"/>
          <w:szCs w:val="28"/>
        </w:rPr>
        <w:t>-</w:t>
      </w:r>
      <w:r w:rsidRPr="000F2CC9">
        <w:rPr>
          <w:rFonts w:ascii="Times New Roman" w:hAnsi="Times New Roman" w:cs="Times New Roman"/>
          <w:sz w:val="28"/>
          <w:szCs w:val="28"/>
        </w:rPr>
        <w:t>географическими условиями данной области в четвертичном периоде.</w:t>
      </w:r>
    </w:p>
    <w:p w:rsidR="00295D6A" w:rsidRPr="000F2CC9" w:rsidRDefault="009E12D7" w:rsidP="00295D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C9">
        <w:rPr>
          <w:rFonts w:ascii="Times New Roman" w:hAnsi="Times New Roman" w:cs="Times New Roman"/>
          <w:sz w:val="28"/>
          <w:szCs w:val="28"/>
        </w:rPr>
        <w:t>К началу четвертичного периода Дагестан представлял собой обширную, слегка наклоненную в сторону моря равни</w:t>
      </w:r>
      <w:r w:rsidRPr="000F2CC9">
        <w:rPr>
          <w:rFonts w:ascii="Times New Roman" w:hAnsi="Times New Roman" w:cs="Times New Roman"/>
          <w:sz w:val="28"/>
          <w:szCs w:val="28"/>
        </w:rPr>
        <w:softHyphen/>
        <w:t xml:space="preserve">ну, ограниченную с севера небольшими грядами, а с юга </w:t>
      </w:r>
      <w:r w:rsidR="000F2CC9" w:rsidRPr="000F2CC9">
        <w:rPr>
          <w:rFonts w:ascii="Times New Roman" w:hAnsi="Times New Roman" w:cs="Times New Roman"/>
          <w:sz w:val="28"/>
          <w:szCs w:val="28"/>
        </w:rPr>
        <w:t>-</w:t>
      </w:r>
      <w:r w:rsidRPr="000F2CC9">
        <w:rPr>
          <w:rFonts w:ascii="Times New Roman" w:hAnsi="Times New Roman" w:cs="Times New Roman"/>
          <w:sz w:val="28"/>
          <w:szCs w:val="28"/>
        </w:rPr>
        <w:t xml:space="preserve"> более значительными поднятиями. Горообразовательные про</w:t>
      </w:r>
      <w:r w:rsidRPr="000F2CC9">
        <w:rPr>
          <w:rFonts w:ascii="Times New Roman" w:hAnsi="Times New Roman" w:cs="Times New Roman"/>
          <w:sz w:val="28"/>
          <w:szCs w:val="28"/>
        </w:rPr>
        <w:softHyphen/>
        <w:t xml:space="preserve">цессы конца третичного </w:t>
      </w:r>
      <w:r w:rsidR="000F2CC9" w:rsidRPr="000F2CC9">
        <w:rPr>
          <w:rFonts w:ascii="Times New Roman" w:hAnsi="Times New Roman" w:cs="Times New Roman"/>
          <w:sz w:val="28"/>
          <w:szCs w:val="28"/>
        </w:rPr>
        <w:t>-</w:t>
      </w:r>
      <w:r w:rsidRPr="000F2CC9">
        <w:rPr>
          <w:rFonts w:ascii="Times New Roman" w:hAnsi="Times New Roman" w:cs="Times New Roman"/>
          <w:sz w:val="28"/>
          <w:szCs w:val="28"/>
        </w:rPr>
        <w:t xml:space="preserve"> начала четвертичного периода об</w:t>
      </w:r>
      <w:r w:rsidRPr="000F2CC9">
        <w:rPr>
          <w:rFonts w:ascii="Times New Roman" w:hAnsi="Times New Roman" w:cs="Times New Roman"/>
          <w:sz w:val="28"/>
          <w:szCs w:val="28"/>
        </w:rPr>
        <w:softHyphen/>
        <w:t>разовали серии ярусно расположенных поверхностей вырав</w:t>
      </w:r>
      <w:r w:rsidRPr="000F2CC9">
        <w:rPr>
          <w:rFonts w:ascii="Times New Roman" w:hAnsi="Times New Roman" w:cs="Times New Roman"/>
          <w:sz w:val="28"/>
          <w:szCs w:val="28"/>
        </w:rPr>
        <w:softHyphen/>
        <w:t>нивания. Существующий поныне сильно расчлененный рельеф Дагестана сформировался под влиянием различных геологи</w:t>
      </w:r>
      <w:r w:rsidRPr="000F2CC9">
        <w:rPr>
          <w:rFonts w:ascii="Times New Roman" w:hAnsi="Times New Roman" w:cs="Times New Roman"/>
          <w:sz w:val="28"/>
          <w:szCs w:val="28"/>
        </w:rPr>
        <w:softHyphen/>
        <w:t>ческих факторов уже в четвертичном периоде.</w:t>
      </w:r>
    </w:p>
    <w:p w:rsidR="00295D6A" w:rsidRPr="000F2CC9" w:rsidRDefault="00295D6A" w:rsidP="00295D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2CC9">
        <w:rPr>
          <w:rFonts w:ascii="Times New Roman" w:hAnsi="Times New Roman" w:cs="Times New Roman"/>
          <w:sz w:val="28"/>
        </w:rPr>
        <w:t>В эпоху раннего камня пищу, материал для одежды (шкуры) и жилья мужчины добывали на охоте. Женщины занимались собиранием съедобных кореньев, личинок насекомых в дуплах деревьев, дикорастущих злаков, ракушек и т. д., а также изготовлением одежды, благоустройством пещеры или жилища типа полуземлянки и шалаша.</w:t>
      </w:r>
    </w:p>
    <w:p w:rsidR="00FF4760" w:rsidRPr="000F2CC9" w:rsidRDefault="00295D6A" w:rsidP="00295D6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2CC9">
        <w:rPr>
          <w:rFonts w:ascii="Times New Roman" w:hAnsi="Times New Roman" w:cs="Times New Roman"/>
          <w:sz w:val="28"/>
        </w:rPr>
        <w:br w:type="page"/>
      </w:r>
    </w:p>
    <w:p w:rsidR="00FF4760" w:rsidRPr="000F2CC9" w:rsidRDefault="00295D6A" w:rsidP="00295D6A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" w:name="_Toc339354392"/>
      <w:r w:rsidRPr="000F2CC9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§ 1.ПАЛЕОЛИТ</w:t>
      </w:r>
      <w:bookmarkEnd w:id="2"/>
    </w:p>
    <w:p w:rsidR="009E12D7" w:rsidRPr="000F2CC9" w:rsidRDefault="000F2CC9" w:rsidP="00295D6A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3" w:name="_Toc339354393"/>
      <w:r w:rsidRPr="000F2CC9">
        <w:rPr>
          <w:rFonts w:ascii="Times New Roman" w:eastAsia="Times New Roman" w:hAnsi="Times New Roman" w:cs="Times New Roman"/>
          <w:color w:val="auto"/>
          <w:lang w:eastAsia="ru-RU"/>
        </w:rPr>
        <w:t>Нижний палеолит</w:t>
      </w:r>
      <w:bookmarkEnd w:id="3"/>
    </w:p>
    <w:p w:rsidR="009E12D7" w:rsidRPr="000F2CC9" w:rsidRDefault="009E12D7" w:rsidP="00295D6A">
      <w:pPr>
        <w:shd w:val="clear" w:color="auto" w:fill="FFFFFF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 благодаря своему расположению играл важную связующую роль на путях древнейшего расселения человечества. И не случайно именно здесь найдены древнейшие на территории нашей страны сле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ды деятельности первобытного человека. В так называемую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шельскую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эпоху нижнего палеолита первобытный человек заселил территорию Малого Кавказа и частично побережье Черного моря, а в последующую, ашельскую, эпоху </w:t>
      </w:r>
      <w:r w:rsidR="000F2CC9"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 расселился по всему Большому Кавказу, проник на Северный Кавказ и оттуда </w:t>
      </w:r>
      <w:r w:rsidR="000F2CC9"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северные</w:t>
      </w:r>
      <w:proofErr w:type="gram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Восточной Ев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ропы.</w:t>
      </w:r>
    </w:p>
    <w:p w:rsidR="009E12D7" w:rsidRPr="000F2CC9" w:rsidRDefault="009E12D7" w:rsidP="00295D6A">
      <w:pPr>
        <w:shd w:val="clear" w:color="auto" w:fill="FFFFFF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ашельскую эпоху, отстоящую от нашего времени более чем на сто тысяч лет, была заселена и пригодная для обита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первобытного человека часть территории Дагестана на равнине и в горах. </w:t>
      </w:r>
      <w:proofErr w:type="gram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Следы деятельности ашельского человека обнаружены в урочище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Чумус-Иниц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границе Дербентского и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Кайтагского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районов.</w:t>
      </w:r>
      <w:proofErr w:type="gram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найдены крупные массивные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отщепы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изготовленные из них грубые рубящие орудия, при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митивные скребла и другие поделки. По составу инвентаря находки из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Чумус-Иница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весьма напоминают соответствую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изделия из других памятников Кавказа этой эпохи.</w:t>
      </w:r>
    </w:p>
    <w:p w:rsidR="009E12D7" w:rsidRPr="000F2CC9" w:rsidRDefault="009E12D7" w:rsidP="00295D6A">
      <w:pPr>
        <w:shd w:val="clear" w:color="auto" w:fill="FFFFFF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горном Дагестане несколько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отщепов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ашельского об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лика обнаружено в окрестностях сел.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Усиша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Акушинского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9E12D7" w:rsidRPr="000F2CC9" w:rsidRDefault="009E12D7" w:rsidP="00295D6A">
      <w:pPr>
        <w:shd w:val="clear" w:color="auto" w:fill="FFFFFF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занятиями ашельского человека были охота и собирательство. По-видимому, уже в это время начинают вы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рабатываться различные формы коллективной охоты с по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мощью загонов. Объектами охоты обычно становились наибо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лее распространенные в той или иной местности виды жи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вотных. Развивалось также собирательство.</w:t>
      </w:r>
    </w:p>
    <w:p w:rsidR="009E12D7" w:rsidRPr="000F2CC9" w:rsidRDefault="009E12D7" w:rsidP="00295D6A">
      <w:pPr>
        <w:shd w:val="clear" w:color="auto" w:fill="FFFFFF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Ашельские каменные орудия, среди которых важную роль играли так называемые ручные рубила, предназначались для изготовления деревянного охотничьего оружия, разделывания туш убитых животных, обработки их 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шкур. Тщательная обра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ботка и устойчивые формы некоторых ашельских орудий сви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детельствуют о знании свойств различных пород камня.</w:t>
      </w:r>
    </w:p>
    <w:p w:rsidR="009E12D7" w:rsidRPr="000F2CC9" w:rsidRDefault="009E12D7" w:rsidP="00295D6A">
      <w:pPr>
        <w:shd w:val="clear" w:color="auto" w:fill="FFFFFF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 достижением ашельского человека явилось умение пользоваться огнем, первоначально добывавшимся от естественно возникавших пожаров. Огонь служил ему не только источником тепла, но также для приготовления пищи и борьбы с хищными животными. Освоение огня положило начало овладению человеком силами природы.</w:t>
      </w:r>
    </w:p>
    <w:p w:rsidR="009E12D7" w:rsidRPr="000F2CC9" w:rsidRDefault="009E12D7" w:rsidP="00295D6A">
      <w:pPr>
        <w:shd w:val="clear" w:color="auto" w:fill="FFFFFF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Ашельские люди жили небольшими группами, получив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шими в науке наименование первобытного человеческого стада. Их основу составляла коллективная трудовая деятель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в борьбе с природой.</w:t>
      </w:r>
    </w:p>
    <w:p w:rsidR="00295D6A" w:rsidRPr="000F2CC9" w:rsidRDefault="00295D6A" w:rsidP="00295D6A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9E12D7" w:rsidRPr="000F2CC9" w:rsidRDefault="000F2CC9" w:rsidP="00295D6A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" w:name="_Toc339354394"/>
      <w:r w:rsidRPr="000F2CC9">
        <w:rPr>
          <w:rFonts w:ascii="Times New Roman" w:eastAsia="Times New Roman" w:hAnsi="Times New Roman" w:cs="Times New Roman"/>
          <w:color w:val="auto"/>
          <w:lang w:eastAsia="ru-RU"/>
        </w:rPr>
        <w:t>Средний палеолит</w:t>
      </w:r>
      <w:bookmarkEnd w:id="4"/>
    </w:p>
    <w:p w:rsidR="009E12D7" w:rsidRPr="000F2CC9" w:rsidRDefault="009E12D7" w:rsidP="00295D6A">
      <w:pPr>
        <w:shd w:val="clear" w:color="auto" w:fill="FFFFFF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за ашельской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мустьерская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эпоха нижнего палеолита (100</w:t>
      </w:r>
      <w:r w:rsidR="000F2CC9"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30 тысяч лет назад) характеризуется дальнейшим расселением первобыт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человечества.</w:t>
      </w:r>
    </w:p>
    <w:p w:rsidR="009E12D7" w:rsidRPr="000F2CC9" w:rsidRDefault="009E12D7" w:rsidP="00295D6A">
      <w:pPr>
        <w:shd w:val="clear" w:color="auto" w:fill="FFFFFF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Дагестане памятники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мустьерской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эпохи обнаружены во всех его геоморфологических зонах. На равнине </w:t>
      </w:r>
      <w:r w:rsidR="000F2CC9"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Чумус-Иниц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Геджух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(Дербентский район) и в окрестностях Махачкалы, в предгорьях </w:t>
      </w:r>
      <w:r w:rsidR="000F2CC9"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окрестности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Урцекинского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дища (на границе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Серялинского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Ленинского районов). В горах многочисленные следы разновременной деятельно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сти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мустьерского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выявлены неподалеку от селе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ний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Усиша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Гинта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Акушинский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район), в окрестностях сел.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Левашинский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 и поблизости от высокогор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ного озера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Кезеной-ам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границе Дагестана и Чечено-Ингу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шетии).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Мустьерские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памятники Дагестана в большинстве своем являются остатками открытых стойбищ. Пещерные сто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янки встречаются здесь довольно редко.</w:t>
      </w:r>
    </w:p>
    <w:p w:rsidR="009E12D7" w:rsidRPr="000F2CC9" w:rsidRDefault="009E12D7" w:rsidP="00295D6A">
      <w:pPr>
        <w:shd w:val="clear" w:color="auto" w:fill="FFFFFF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мустьерской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эпохи </w:t>
      </w:r>
      <w:r w:rsidR="000F2CC9"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неандерталец по своему фи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зическому облику </w:t>
      </w:r>
      <w:r w:rsidR="000F2CC9"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стоял выше людей предшествующего времени. Костные </w:t>
      </w:r>
      <w:proofErr w:type="gram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остатки неандертальцев</w:t>
      </w:r>
      <w:proofErr w:type="gram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найдены во многих областях Европы, Азии и Африки, что 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свидетельствует о его широком распространении и позволяет видеть в нем необхо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димое звено эволюции человека.</w:t>
      </w:r>
    </w:p>
    <w:p w:rsidR="009E12D7" w:rsidRPr="000F2CC9" w:rsidRDefault="009E12D7" w:rsidP="00295D6A">
      <w:pPr>
        <w:shd w:val="clear" w:color="auto" w:fill="FFFFFF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мустьерскую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эпоху существенно изменяется техника об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работки камня. Распространенные в предшествующую эпоху приемы изготовления орудий путем раскалывания и после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дующей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оббивки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камня сменяются новыми, в основе которых лежало использование для изготовления орудий сравнитель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 тонких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отщепов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сколотых со специально подготовленных каменных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ядрищ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CC9"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нуклеусов дисковидной формы. В некото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рых областях юга нашей страны (Кавказ, Крым, Средняя Азия) зарождаются еще более прогрессивные приемы изго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товления орудий из удлиненных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ножевидных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пластин. Такая техника, получившая название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леваллуазской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широко прак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тиковалась и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мустьерцами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обитавшими</w:t>
      </w:r>
      <w:proofErr w:type="gram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Даге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стана.</w:t>
      </w:r>
    </w:p>
    <w:p w:rsidR="009E12D7" w:rsidRPr="000F2CC9" w:rsidRDefault="009E12D7" w:rsidP="00295D6A">
      <w:pPr>
        <w:shd w:val="clear" w:color="auto" w:fill="FFFFFF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Отщепы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пластины служили своеобразными заготовка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которым последующей тщательной обработкой придава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лась форма определенного орудия. Чаще всего на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мустьерских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стоянках встречаются остроконечники, использовавшие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как универсальные режущие орудия, и скребла, предна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значавшиеся главным образом для обработки шкур. В памят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никах позднего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мустье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 попадаются резцы </w:t>
      </w:r>
      <w:r w:rsidR="000F2CC9"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орудия для обработки дерева и кости. Все упомянутые типы орудий представлены и в инвентаре дагестанских памятников эпохи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мустье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2D7" w:rsidRPr="000F2CC9" w:rsidRDefault="009E12D7" w:rsidP="00295D6A">
      <w:pPr>
        <w:shd w:val="clear" w:color="auto" w:fill="FFFFFF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Прогрессивные изменения в технике изготовления камен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орудий свидетельствуют не только о значительном рас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ширении производственных навыков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мустьерского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но и о дальнейшем развитии и усложнении его хозяйства. Основой хозяйственной деятельности являлась охота, отчасти дополняемая собирательством. Отдельные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мустьерские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специализируются в охоте на определенные виды живот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ных.</w:t>
      </w:r>
    </w:p>
    <w:p w:rsidR="009E12D7" w:rsidRPr="000F2CC9" w:rsidRDefault="009E12D7" w:rsidP="00295D6A">
      <w:pPr>
        <w:shd w:val="clear" w:color="auto" w:fill="FFFFFF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Охотничьим оружием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мустьерцев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служили деревянные копья с обожженными на огне острыми концами. Однако, пользуясь только ими, было трудно охотиться в одиночку или небольшими группами, поэтому в данную эпоху широко практиковалась охота с помощью загонов и облав. В 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ней уча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ствовали не только мужчины-охотники, но также и другие члены общины. Спугнутых животных загоняли, используя пересеченный рельеф местности, в сторону крутых обрывов, где они и становились добычей охотников.</w:t>
      </w:r>
    </w:p>
    <w:p w:rsidR="009E12D7" w:rsidRPr="000F2CC9" w:rsidRDefault="009E12D7" w:rsidP="00295D6A">
      <w:pPr>
        <w:shd w:val="clear" w:color="auto" w:fill="FFFFFF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Каменные орудия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мустьерцев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не были орудиями охо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ты. Они предназначались для изготовления деревянного охот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ничьего вооружения (копий, палиц и др.), для разделывания туш убитых животных и обработки их шкур. </w:t>
      </w:r>
      <w:proofErr w:type="gram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в позднем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мустье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появляются такие разновидности остроконечников, которые могли использоваться в качестве наконечников ко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пий.</w:t>
      </w:r>
      <w:proofErr w:type="gram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назначение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мустьерских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каменных орудий под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тверждается и дагестанскими материалами. Не вызывает сомнений, что различные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мустьерские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общины, обитавшие на равнине, в предгорьях и горных районах Дагестана, спе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циализировались в зависимости от конкретных естественн</w:t>
      </w:r>
      <w:proofErr w:type="gram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географических условий каждой из зон в охоте на разные виды животных. Однако эти различия не нашли существен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отражения в облике материальной культуры. Орудия труда, происходящие из одновременных памятников, располо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женных в разных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естественногеографических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зонах, разли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чаются между собой лишь качеством местных пород камня, тогда как их форма и приемы изготовления остаются одина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ковыми.</w:t>
      </w:r>
    </w:p>
    <w:p w:rsidR="009E12D7" w:rsidRPr="000F2CC9" w:rsidRDefault="009E12D7" w:rsidP="00295D6A">
      <w:pPr>
        <w:shd w:val="clear" w:color="auto" w:fill="FFFFFF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важнейших функций большинства каменных орудий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мустьерской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эпохи является обработка шкур живот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 изготовление из них одежды. Это указывает на возрос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шую потребность в одежде, обусловленную значительным похолоданием в связи с начавшимся оледенением. Суровые условия ледниковой эпохи вынуждают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мустьерцев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гать свои стойбища в укромных местах, часто </w:t>
      </w:r>
      <w:r w:rsidR="000F2CC9"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пещерах. В этих условиях резко возрастает значение огня, который ста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новится одним из важных факторов, обеспечивавших благо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получие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мустьерских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общин. И не случайно именно в эту эпоху были изобретены некоторые способы искусственного добывания огня.</w:t>
      </w:r>
    </w:p>
    <w:p w:rsidR="009E12D7" w:rsidRPr="000F2CC9" w:rsidRDefault="009E12D7" w:rsidP="00295D6A">
      <w:pPr>
        <w:shd w:val="clear" w:color="auto" w:fill="FFFFFF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Прогрессивные изменения в производственной деятельно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сти первобытных людей в рассматриваемую </w:t>
      </w:r>
      <w:proofErr w:type="gram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эпоху</w:t>
      </w:r>
      <w:proofErr w:type="gram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несомнен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 отразились и на общественном устройстве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мустьерцев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Коллективное ведение охоты с помощью загонов и облав, бо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лее или менее длительное проживание в общих жилищах с общими очагами </w:t>
      </w:r>
      <w:r w:rsidR="000F2CC9"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сплачивало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мустьерские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общины. Предполагается, что в </w:t>
      </w:r>
      <w:proofErr w:type="gram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позднем</w:t>
      </w:r>
      <w:proofErr w:type="gram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мустье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зачатки матриархально-родовой организации общества. Тогда же, по мнению советских археологов, начинается зарождение первобытных религиозных верований.</w:t>
      </w:r>
    </w:p>
    <w:p w:rsidR="00295D6A" w:rsidRPr="000F2CC9" w:rsidRDefault="00295D6A" w:rsidP="00295D6A">
      <w:pPr>
        <w:shd w:val="clear" w:color="auto" w:fill="FFFFFF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2D7" w:rsidRPr="000F2CC9" w:rsidRDefault="000F2CC9" w:rsidP="00295D6A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" w:name="_Toc339354395"/>
      <w:r w:rsidRPr="000F2CC9">
        <w:rPr>
          <w:rFonts w:ascii="Times New Roman" w:eastAsia="Times New Roman" w:hAnsi="Times New Roman" w:cs="Times New Roman"/>
          <w:color w:val="auto"/>
          <w:lang w:eastAsia="ru-RU"/>
        </w:rPr>
        <w:t>Верхний палеолит</w:t>
      </w:r>
      <w:bookmarkEnd w:id="5"/>
    </w:p>
    <w:p w:rsidR="009E12D7" w:rsidRPr="000F2CC9" w:rsidRDefault="009E12D7" w:rsidP="00295D6A">
      <w:pPr>
        <w:shd w:val="clear" w:color="auto" w:fill="FFFFFF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эпоха каменного века </w:t>
      </w:r>
      <w:r w:rsidR="000F2CC9"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</w:t>
      </w:r>
      <w:proofErr w:type="gram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палеолит </w:t>
      </w:r>
      <w:r w:rsidR="000F2CC9"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обнимает период от 30 до 15 тысяч лет тому назад. Она характеризуется дальнейшим развитием первобытнообщинного строя, затронувшим общест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венное устройство, производственную деятельность и культу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 первобытного человека. Существенно изменился в эту эпоху и физический облик самого человека.</w:t>
      </w:r>
    </w:p>
    <w:p w:rsidR="009E12D7" w:rsidRPr="000F2CC9" w:rsidRDefault="009E12D7" w:rsidP="00295D6A">
      <w:pPr>
        <w:shd w:val="clear" w:color="auto" w:fill="FFFFFF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Дагестана памятники верхнего палеолита выявлены пока только в горных районах (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Акушинский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Гунибский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). Из находок на равнине к верхнепалеолитической эпохе относится чаша из кости мамонта, обнаруженная в ок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рестностях ст. Белиджи (Дербентский район).</w:t>
      </w:r>
    </w:p>
    <w:p w:rsidR="009E12D7" w:rsidRPr="000F2CC9" w:rsidRDefault="009E12D7" w:rsidP="00295D6A">
      <w:pPr>
        <w:shd w:val="clear" w:color="auto" w:fill="FFFFFF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ярким среди известных в настоящее время в Дагестане памятников является многослойная стоянка у сел. Чох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Гунибского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где обнаружены следы деятель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первобытного человека не только в верхнем палеолите, но также и в последующую, мезолитическую эпоху. Мате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риалы этого памятника составляют основу наших знаний о верхнепалеолитической культуре Дагестана и Северо-Восточ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Кавказа в целом.</w:t>
      </w:r>
    </w:p>
    <w:p w:rsidR="009E12D7" w:rsidRPr="000F2CC9" w:rsidRDefault="009E12D7" w:rsidP="00295D6A">
      <w:pPr>
        <w:shd w:val="clear" w:color="auto" w:fill="FFFFFF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раскопках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Чохской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стоянки обнаружено шесть по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следовательно перекрывающих друг друга культурных слоев, содержащих остатки костров, разнообразные кремневые по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делки, кости животных, комочки охры и иные 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находки. Судя по их расположению, жизнь обитателей стоянки протекала преимущественно на узкой площадке у подножия скалы. Вдоль нее на некотором расстоянии друг от друга устраива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лись очаги, служившие для обогрева жилья и приготовления пищи. Можно предполагать, что в древности жилая площад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была отгорожена заслонами из высоких, наклонно постав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ленных жердей, упиравшихся верхними концами в скалу. Покрытые ветвями и шкурами животных, они служили и кровлей и внешними стенами, защищавшими обитателей от ветра, дождя и снега.</w:t>
      </w:r>
    </w:p>
    <w:p w:rsidR="009E12D7" w:rsidRPr="000F2CC9" w:rsidRDefault="009E12D7" w:rsidP="00295D6A">
      <w:pPr>
        <w:shd w:val="clear" w:color="auto" w:fill="FFFFFF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для стоянки было выбрано в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каньонообразном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русле небольшого горного потока, у подножия высокой обрывистой скалы. Это место отличается укромным расположением, бли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зостью к отличной питьевой воде, защищенностью от холод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северных ветров и южной, солнечной ориентацией. Все эти чрезвычайно благоприятные для первобытного человека условия дополнялись близостью к охотничьим угодьям, </w:t>
      </w:r>
      <w:proofErr w:type="gram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выми</w:t>
      </w:r>
      <w:proofErr w:type="gram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несомненно служили окрестные леса и высокогорные альпийские луга, изобиловавшие разнообразной дичью. И не случайно первобытные охотничьи группы периодически устраивали здесь свои стойбища на протяжении значитель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отрезка времени.</w:t>
      </w:r>
    </w:p>
    <w:p w:rsidR="009E12D7" w:rsidRPr="000F2CC9" w:rsidRDefault="009E12D7" w:rsidP="00295D6A">
      <w:pPr>
        <w:shd w:val="clear" w:color="auto" w:fill="FFFFFF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Судя по многочисленным кострищам, обнаруженным во всех культурных слоях, огонь прочно вошел в быт обитателей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Чохской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стоянки. Допустимо предположить, что, подобно верхнепалеолитическому населению других областей, они уже были знакомы с разными способами искусственного добыва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огня.</w:t>
      </w:r>
    </w:p>
    <w:p w:rsidR="009E12D7" w:rsidRPr="000F2CC9" w:rsidRDefault="009E12D7" w:rsidP="00295D6A">
      <w:pPr>
        <w:shd w:val="clear" w:color="auto" w:fill="FFFFFF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многочисленной категорией находок, обнаруженных в культурных слоях стоянки, являются кремневые поделки. Среди них немало нуклеусов, заготовок для изготовле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орудий и самих орудий. Во множестве встречаются и отходы производства в виде обломков, осколков и чешуек кремня.</w:t>
      </w:r>
    </w:p>
    <w:p w:rsidR="009E12D7" w:rsidRPr="000F2CC9" w:rsidRDefault="009E12D7" w:rsidP="00295D6A">
      <w:pPr>
        <w:shd w:val="clear" w:color="auto" w:fill="FFFFFF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находки свидетельствуют о том, что обработка кремня и изготовление орудий производились здесь же, на сто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янке. Орудия 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изготовлялись из черного кремня и плотного окремненного известняка, встречающихся в окрестностях сто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янки, и высококачественного полупрозрачного кремня, по- </w:t>
      </w:r>
      <w:proofErr w:type="gram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видимому</w:t>
      </w:r>
      <w:proofErr w:type="gram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доставлявшегося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территории нынешнего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Акушинского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где находятся ближайшие к стоянке его место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рождения.</w:t>
      </w:r>
    </w:p>
    <w:p w:rsidR="009E12D7" w:rsidRPr="000F2CC9" w:rsidRDefault="009E12D7" w:rsidP="00295D6A">
      <w:pPr>
        <w:shd w:val="clear" w:color="auto" w:fill="FFFFFF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Работами советских ученых установлены три последова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этапа развития верхнепалеолитической культуры Кавказа, выделенные на основе изучения различий в набо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рах каменных орудий, свойственных каждому из этих этапов. Через эти же этапы прошла, очевидно, в своем развитии и верхнепалеолитическая культура Дагестана. Об этом можно судить по характерным изменениям в кремневом инвентаре из различных слоев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Чохской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стоянки.</w:t>
      </w:r>
    </w:p>
    <w:p w:rsidR="009E12D7" w:rsidRPr="000F2CC9" w:rsidRDefault="009E12D7" w:rsidP="00295D6A">
      <w:pPr>
        <w:shd w:val="clear" w:color="auto" w:fill="FFFFFF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этапы развития верхнепалеолитической куль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туры Дагестана практически пока не представлены в извест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в настоящее время материалах. Правда, среди немного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численных изделий из нижнего, шестого, слоя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Чохской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стоян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 обнаружено несколько кремневых поделок, несущих на себе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пережиточно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сохранившиеся черты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мустьерской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ки. Однако этого недостаточно для определенного заключе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 характере верхнепалеолитической культуры Дагестана на раннем и среднем этапах.</w:t>
      </w:r>
    </w:p>
    <w:p w:rsidR="009E12D7" w:rsidRPr="000F2CC9" w:rsidRDefault="009E12D7" w:rsidP="000F2C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 Лучше всего изучен поздний, заключительный этап, охва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тывающий конец верхнего палеолита и ранний мезолит. Он характеризуется материалами трех следующих слоев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Чох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стоянки, отражающими три последовательные фазы раз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вития культуры переходной эпохи. Кремневый инвентарь ран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ней фазы (пятый культурный слой), относящийся к концу верхнего палеолита, отличается обилием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нуклевидных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орудий и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острий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притуплённым краем, придающих ему характер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ориньякский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облик, столь свойственный верхнепалеоли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тическим культурам Кавказа, Крыма, Средней Азии и стран Восточного Средиземноморья. Следующие фазы отражаю</w:t>
      </w:r>
      <w:r w:rsidR="00FF4760"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культуры уже в последующую эпоху </w:t>
      </w:r>
      <w:r w:rsidR="000F2CC9"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раннем мезолите.</w:t>
      </w:r>
    </w:p>
    <w:p w:rsidR="009E12D7" w:rsidRPr="000F2CC9" w:rsidRDefault="009E12D7" w:rsidP="00295D6A">
      <w:pPr>
        <w:shd w:val="clear" w:color="auto" w:fill="FFFFFF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примере орудий труда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Чохской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стоянки отчетливо про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слеживаются те прогрессивные изменения, в которых отра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зился общий процесс развития производительных сил верхне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палеолитического общества. Ее обитатели изготовляли свои орудия из удлиненных кремневых пластин, отделявшихся от пирамидальных и призматических нуклеусов. Значительно расширился набор кремневых орудий труда, появилось много новых, специализированных по назначению орудий.</w:t>
      </w:r>
    </w:p>
    <w:p w:rsidR="009E12D7" w:rsidRPr="000F2CC9" w:rsidRDefault="009E12D7" w:rsidP="00295D6A">
      <w:pPr>
        <w:shd w:val="clear" w:color="auto" w:fill="FFFFFF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дерева и кости производилась с помощью небольших рубящих орудий дисковидной формы, выемчатых скобелей,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ножевидных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пластин, резцов. Режущие орудия предназначались для разделывания охотничьей добычи, а различные скребки и скобели использовались при обработке шкур добытых животных.</w:t>
      </w:r>
    </w:p>
    <w:p w:rsidR="009E12D7" w:rsidRPr="000F2CC9" w:rsidRDefault="009E12D7" w:rsidP="00295D6A">
      <w:pPr>
        <w:shd w:val="clear" w:color="auto" w:fill="FFFFFF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большом числе представлены орудия для изготовления одежды: крупные кремневые ножи с изогнутым верхним краем, вероятно служившие для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раскраивания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шкур, всевоз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можные острия и проколки из кремня и кости и даже спе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циальные орудия для разминания и заглаживания грубых швов на меховой одежде.</w:t>
      </w:r>
    </w:p>
    <w:p w:rsidR="009E12D7" w:rsidRPr="000F2CC9" w:rsidRDefault="009E12D7" w:rsidP="00295D6A">
      <w:pPr>
        <w:shd w:val="clear" w:color="auto" w:fill="FFFFFF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 новую категорию орудий образуют кремневые наконечники метательного оружия </w:t>
      </w:r>
      <w:r w:rsidR="000F2CC9"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копий и дротиков</w:t>
      </w:r>
      <w:proofErr w:type="gram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 верхнего палеолита обитатели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Чохской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стоянки ста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употреблять для оснащения охотничьего вооружения мик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ролиты </w:t>
      </w:r>
      <w:r w:rsidR="000F2CC9"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небольшие кремневые вкладыши геометрических очертаний, преимущественно треугольные. Несколько таких микролитов, прочно закрепленных на остром конце копья или дротика, составляли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гарпуновидное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лезвие наконечника.</w:t>
      </w:r>
    </w:p>
    <w:p w:rsidR="009E12D7" w:rsidRPr="000F2CC9" w:rsidRDefault="009E12D7" w:rsidP="00295D6A">
      <w:pPr>
        <w:shd w:val="clear" w:color="auto" w:fill="FFFFFF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Появление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копьеметалок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увеличивших</w:t>
      </w:r>
      <w:proofErr w:type="gram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дальность полета и убойную силу метательного орудия, способствовало даль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нейшему развитию и совершенствованию охотничьего воору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жения. В конце верхнего палеолита был изобретен лук со стрелами. Знакомство населения Дагестана с этим важней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шим изобретением подтверждается находками на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Чохской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стоянке некоторых типов микролитов, вероятно служивших наконечниками стрел.</w:t>
      </w:r>
    </w:p>
    <w:p w:rsidR="009E12D7" w:rsidRPr="000F2CC9" w:rsidRDefault="009E12D7" w:rsidP="00295D6A">
      <w:pPr>
        <w:shd w:val="clear" w:color="auto" w:fill="FFFFFF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Прогрессивные изменения орудий труда дали возможность разнообразить приемы ведения охотничьего хозяйства. В ма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териалах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Чохской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стоянки представлены разнообразные виды животных, обитавших в различных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естественногеографических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зонах Дагестана. И если охота на стада бизонов, оленей и диких лошадей по-прежнему велась с помощью облав и за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гонов, то охота на туров, диких баранов и козлов, водивших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небольшими группами в труднодоступных местах, произ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водилась уже немногочисленными коллективами охотников.</w:t>
      </w:r>
    </w:p>
    <w:p w:rsidR="009E12D7" w:rsidRPr="000F2CC9" w:rsidRDefault="009E12D7" w:rsidP="00295D6A">
      <w:pPr>
        <w:shd w:val="clear" w:color="auto" w:fill="FFFFFF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Характеристику образа</w:t>
      </w:r>
      <w:r w:rsid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обитателей </w:t>
      </w:r>
      <w:proofErr w:type="spellStart"/>
      <w:r w:rsid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Чохской</w:t>
      </w:r>
      <w:proofErr w:type="spellEnd"/>
      <w:r w:rsid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стоян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дополним еще одной интересной деталью. В культурных слоях здесь найдено значительное количество комочков ми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неральной краски </w:t>
      </w:r>
      <w:r w:rsidR="000F2CC9"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охры красного, желтого и коричневого цветов. В одном из кострищ обнаружены крупные обломки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сферосидеритов</w:t>
      </w:r>
      <w:proofErr w:type="spellEnd"/>
      <w:proofErr w:type="gram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обжига они растирались на неболь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ших терках, изготовленных из расколотой вдоль речной галь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ки. На стоянке обнаружено немало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терочников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терок, у</w:t>
      </w:r>
      <w:r w:rsid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на рабочих поверхностях сохранились следы втертой туда краски. Как показывают этнографические параллели, такие краски, смешанные с жиром, применялись первобыт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человеком для раскрашивания тела при совершении разнообразных ритуальных и магических обрядов. Этими же красками раскрашивались деревянные и костяные изделия. И, наконец, подобными же красками выполнены дошед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шие до нас образцы верхнепалеолитической пещерной жи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вописи.</w:t>
      </w:r>
    </w:p>
    <w:p w:rsidR="009E12D7" w:rsidRPr="000F2CC9" w:rsidRDefault="009E12D7" w:rsidP="00295D6A">
      <w:pPr>
        <w:shd w:val="clear" w:color="auto" w:fill="FFFFFF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Верхнепалеолитическое население некоторых районов приморского Дагестана специализировалось в охоте на ма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монтов. Свидетельством этого является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Белиджинская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чаша, изготовленная из кости мамонта. Заготовкой для нее послу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жила головка бедренной кости незадолго перед тем убитого животного. Затем она подверглась обработке кремневым ору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дием, следы которого хорошо сохранились на краях и внут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ренней полости чаши.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Белиджинская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чаша </w:t>
      </w:r>
      <w:r w:rsidR="000F2CC9"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единственная и древнейшая на территории нашей 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страны находка подобного рода утвари, задолго предшествовавшей глиняным и пле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теным сосудам.</w:t>
      </w:r>
    </w:p>
    <w:p w:rsidR="009E12D7" w:rsidRPr="000F2CC9" w:rsidRDefault="009E12D7" w:rsidP="00295D6A">
      <w:pPr>
        <w:shd w:val="clear" w:color="auto" w:fill="FFFFFF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верхнем палеолите окончательно складывается матриархально-родовой строй. Большую роль сыграли в этом не толь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усложнившиеся условия жизни и производственной дея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 верхнепалеолитического человека, но также возник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новение экзогамии </w:t>
      </w:r>
      <w:r w:rsidR="000F2CC9"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запрета брачных отношений внутри родовых общин и установление таковых между представите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лями разных родов. Данное обстоятельство способствовало налаживанию постоянных и прочных связей между отдель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общинами, а это в свою очередь привело к образованию племенной организации первобытного общества.</w:t>
      </w:r>
    </w:p>
    <w:p w:rsidR="009E12D7" w:rsidRPr="000F2CC9" w:rsidRDefault="009E12D7" w:rsidP="00295D6A">
      <w:pPr>
        <w:shd w:val="clear" w:color="auto" w:fill="FFFFFF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родовых общинах эпохи верхнего палеолита господство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вало материнское право, определявшееся тем, что в условиях распространенного в ту пору группового брака дети принад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лежали матери и ее роду, а счет родства велся по материн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линии. Об этом свидетельствуют, в частности, довольно многочисленные находки на верхнепалеолитических стоянках женских статуэток с подчеркнутыми материнскими признака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вероятно символизировавших собой образ прародитель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ницы. С другой стороны, высокое социальное положение же</w:t>
      </w:r>
      <w:proofErr w:type="gram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шины определялось ее важной ролью хозяйки-управительни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цы, сказывавшейся на всем жизненном укладе того времени.</w:t>
      </w:r>
    </w:p>
    <w:p w:rsidR="009E12D7" w:rsidRPr="000F2CC9" w:rsidRDefault="009E12D7" w:rsidP="00295D6A">
      <w:pPr>
        <w:shd w:val="clear" w:color="auto" w:fill="FFFFFF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рассматриваемое время складываются и современные человеческие расы. В верхнепалеолитических памятниках об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наружены представители европеоидного (кроманьонцы), нег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роидного (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гримальдийцы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монголоидного расового типа.</w:t>
      </w:r>
    </w:p>
    <w:p w:rsidR="009E12D7" w:rsidRPr="000F2CC9" w:rsidRDefault="009E12D7" w:rsidP="00295D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12D7" w:rsidRPr="000F2CC9" w:rsidRDefault="00295D6A" w:rsidP="00295D6A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6" w:name="_Toc339354396"/>
      <w:r w:rsidRPr="000F2CC9">
        <w:rPr>
          <w:rFonts w:ascii="Times New Roman" w:eastAsia="Times New Roman" w:hAnsi="Times New Roman" w:cs="Times New Roman"/>
          <w:color w:val="auto"/>
          <w:lang w:eastAsia="ru-RU"/>
        </w:rPr>
        <w:t>§ 2. МЕЗОЛИТ</w:t>
      </w:r>
      <w:bookmarkEnd w:id="6"/>
    </w:p>
    <w:p w:rsidR="009E12D7" w:rsidRPr="000F2CC9" w:rsidRDefault="009E12D7" w:rsidP="00295D6A">
      <w:pPr>
        <w:shd w:val="clear" w:color="auto" w:fill="FFFFFF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Верхнепалеолитической эпохой заканчивается и ледни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ковый период. Сменивший его послеледниковый период, или голоцен, характеризуется всеобщим потеплением климата, которое особенно благоприятно сказалось 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естественн</w:t>
      </w:r>
      <w:proofErr w:type="gram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географических условиях областей, подвергавшихся оледене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ниям. На Кавказе значительно сократились площади ледни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и вечных снегов. В Дагестане они сохранились лишь в районах высокогорий. Прекратились и трансгрессии Каспия, в ходе которых почти полностью покрывались морскими вода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равнинные районы приморского Дагестана и прикаспий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низменности. При последующих колебаниях уровня Каспийского моря, продолжающихся до настоящего времени, его воды затапливали лишь узкую прибрежную полосу и не переходили ближайшего к ней уступа древней морской тер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расы.</w:t>
      </w:r>
    </w:p>
    <w:p w:rsidR="009E12D7" w:rsidRPr="000F2CC9" w:rsidRDefault="009E12D7" w:rsidP="00295D6A">
      <w:pPr>
        <w:shd w:val="clear" w:color="auto" w:fill="FFFFFF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Верхнепалеолитическая эпоха сменилась </w:t>
      </w:r>
      <w:proofErr w:type="gram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мезолитической</w:t>
      </w:r>
      <w:proofErr w:type="gram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</w:t>
      </w:r>
      <w:r w:rsidR="000F2CC9"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8 тыс. лет тому назад). Наиболее значительным дости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жением новой эпохи, ознаменовавшим важный этап в разви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тии производительных сил первобытного общества, было ши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рокое распространение лука и стрел. «Лук, тетива и стрела составляют уже очень сложное орудие, изобретение которого предполагает долго накапливаемый опыт и более развитые умственные способности, следовательно, и одновременное знакомство </w:t>
      </w:r>
      <w:proofErr w:type="gram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множеством других изобретений»</w:t>
      </w:r>
    </w:p>
    <w:p w:rsidR="009E12D7" w:rsidRPr="000F2CC9" w:rsidRDefault="009E12D7" w:rsidP="00295D6A">
      <w:pPr>
        <w:shd w:val="clear" w:color="auto" w:fill="FFFFFF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со стрелами обладал целым рядом важных преиму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 перед другими видами метательного оружия (копьями, дротиками, метательными палицами и т. п.). Обладая более легким весом, лук с большим запасом стрел существенно повысил вооруженность и мобильность охотников. Возмож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ведения быстрой и меткой стрельбы из любого поло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жения и на </w:t>
      </w:r>
      <w:proofErr w:type="gram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большие</w:t>
      </w:r>
      <w:proofErr w:type="gram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прежде, расстояния открыла чрезвычайно широкие перспективы для развития охоты, обогатила ее тактический арсенал, позволила охотить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на все без исключения виды дичи.</w:t>
      </w:r>
    </w:p>
    <w:p w:rsidR="009E12D7" w:rsidRPr="000F2CC9" w:rsidRDefault="009E12D7" w:rsidP="00295D6A">
      <w:pPr>
        <w:shd w:val="clear" w:color="auto" w:fill="FFFFFF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Дальнейшие прогрессивные изменения претерпевает в ме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золите и техника изготовления каменных орудий, развитие которой идет по пути все более широкого применения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</w:t>
      </w:r>
      <w:proofErr w:type="gram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тюрных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вкладышей </w:t>
      </w:r>
      <w:r w:rsidR="000F2CC9"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микролитов.</w:t>
      </w:r>
    </w:p>
    <w:p w:rsidR="009E12D7" w:rsidRPr="000F2CC9" w:rsidRDefault="009E12D7" w:rsidP="00295D6A">
      <w:pPr>
        <w:shd w:val="clear" w:color="auto" w:fill="FFFFFF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производительных сил и обусловленное им некото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рое улучшение условий жизни охотничьих племен приводят к увеличению населения. 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Естественное разрастание отдель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племен, равно как и составлявших их матриархальн</w:t>
      </w:r>
      <w:proofErr w:type="gram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родовых общин, неизбежно приводило к их периодическим разделениям (сегментации). Отделявшиеся части родовых общин осваивали все новые территории. В результате этого процесса появляются объединения нескольких племен, свя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занных общностью происхождения и культуры и говоривших на родственных диалектах. Все это способствовало усилению</w:t>
      </w:r>
      <w:r w:rsidR="00FF4760"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связей между племенами, росту обмена и культурных влия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быстрому распространению важных открытий и изобре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тений на значительных территориях.</w:t>
      </w:r>
    </w:p>
    <w:p w:rsidR="009E12D7" w:rsidRPr="000F2CC9" w:rsidRDefault="009E12D7" w:rsidP="00295D6A">
      <w:pPr>
        <w:shd w:val="clear" w:color="auto" w:fill="FFFFFF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мезолитическую эпоху в некоторых областях были сде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ланы первые шаги на пути перехода от охотничье-собирательного хозяйства </w:t>
      </w:r>
      <w:proofErr w:type="gram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земледельческо-скотоводческому. Именно тогда началось приручение и одомашнивание некоторых ви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животных. Можно полагать также, что практиковавшие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тысячелетиями в процессе собирательства различные фор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мы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докультурного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 съедобных растений способствова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появлению в рассматриваемую эпоху некоторых окульту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ренных видов растений.</w:t>
      </w:r>
    </w:p>
    <w:p w:rsidR="009E12D7" w:rsidRPr="000F2CC9" w:rsidRDefault="009E12D7" w:rsidP="00295D6A">
      <w:pPr>
        <w:shd w:val="clear" w:color="auto" w:fill="FFFFFF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достижения характеризуют эпоху мезолита как один из наиболее важных этапов на пути культурно-истори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 развития первобытного человечества и позволяют рассматривать ее вместе с последующей, неолитической эпо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хой как период расцвета первобытнообщинного строя.</w:t>
      </w:r>
    </w:p>
    <w:p w:rsidR="009E12D7" w:rsidRPr="000F2CC9" w:rsidRDefault="009E12D7" w:rsidP="00295D6A">
      <w:pPr>
        <w:shd w:val="clear" w:color="auto" w:fill="FFFFFF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Дагестана мезолитические памятники вы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явлены пока только в горных районах. К этой эпохе относят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 материалы верхних слоев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Чохской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стоянки,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Мекегинской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стоянки и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Ругуджинской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стоянки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Козьма-Нохо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развитии мезолитической культуры Дагестана можно выделить два последовательных этапа.</w:t>
      </w:r>
    </w:p>
    <w:p w:rsidR="009E12D7" w:rsidRPr="000F2CC9" w:rsidRDefault="009E12D7" w:rsidP="00295D6A">
      <w:pPr>
        <w:shd w:val="clear" w:color="auto" w:fill="FFFFFF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раннего этапа, представленная в материалах четвертого и третьего слоев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Чохской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стоянки и небольшим комплексом находок из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Мекегинской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стоянки, еще сохраняет преемственность с верхнепалеолитической культурой. Однако по мере дальнейшего развития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пережиточно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сохранившиеся от палеолита элементы культуры постепенно исчезают. Это вы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разилось в сокращении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нуклевидных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орудий, разнообразных остриев с притуплённым краем и т. д. Наряду с этим возра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стает использование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зкладышей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геометрических очертаний. Появляются вкладыши в виде миниатюрных пластиночек.</w:t>
      </w:r>
    </w:p>
    <w:p w:rsidR="009E12D7" w:rsidRPr="000F2CC9" w:rsidRDefault="009E12D7" w:rsidP="00295D6A">
      <w:pPr>
        <w:shd w:val="clear" w:color="auto" w:fill="FFFFFF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Культуру позднего этапа характеризуют материалы вто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рого и первого слоев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Чохской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стоянки и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Ругуджинской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янки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Козьма-Нохо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этап по праву может быть назван периодом расцвета микролитической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вкладышевой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техники. Почти полностью исчезают палеолитические типы орудий. Со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кращается количество геометрических микролитов. Среди кремневых изделий доминирующее положение принадлежит миниатюрным пластинкам, отличающимся правильной, почти стандартной формой. </w:t>
      </w:r>
    </w:p>
    <w:p w:rsidR="009E12D7" w:rsidRPr="000F2CC9" w:rsidRDefault="009E12D7" w:rsidP="00295D6A">
      <w:pPr>
        <w:shd w:val="clear" w:color="auto" w:fill="FFFFFF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микролитических пластинок и изготовленных из</w:t>
      </w:r>
      <w:proofErr w:type="gram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миниатюрных орудий в дагестанских комплексах позд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него мезолита встречаются небольшие нуклеусы призмати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ческой и пирамидальной формы, служившие для получения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микропластинок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круглые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скребочки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простые резцы и неко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торые другие типы кремневых орудий.</w:t>
      </w:r>
    </w:p>
    <w:p w:rsidR="009E12D7" w:rsidRPr="000F2CC9" w:rsidRDefault="009E12D7" w:rsidP="00295D6A">
      <w:pPr>
        <w:shd w:val="clear" w:color="auto" w:fill="FFFFFF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хозяйства мезолитических племен горного Даге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стана составляла охота, главным образом на диких баранов и козлов. Охота велась с помощью разнообразного метатель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оружия, а также лука и стрел. Найденные в упомяну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тых дагестанских памятниках некоторые типы кремневых ору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дий служили наконечниками стрел. Большую помощь охот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никам оказывала прирученная собака, кости которой обнару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жены на </w:t>
      </w:r>
      <w:proofErr w:type="spellStart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Мекегинской</w:t>
      </w:r>
      <w:proofErr w:type="spellEnd"/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стоянке.</w:t>
      </w:r>
    </w:p>
    <w:p w:rsidR="00FF4760" w:rsidRPr="000F2CC9" w:rsidRDefault="009E12D7" w:rsidP="00295D6A">
      <w:pPr>
        <w:shd w:val="clear" w:color="auto" w:fill="FFFFFF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жили сравнительно небольшими группами, обычно насчитывавшими не более ста человек. Места для стоянок выбирались в укромных, хорошо защищенных местах, как правило, на солнечной стороне и по возможности вблизи от охотничьих угодий. Имеющиеся данные позволяют утверж</w:t>
      </w: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дать, что горный Дагестан имел в мезолите относительно густое для своего времени население.</w:t>
      </w:r>
    </w:p>
    <w:p w:rsidR="00C32324" w:rsidRPr="000F2CC9" w:rsidRDefault="00295D6A" w:rsidP="00295D6A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7" w:name="_Toc339354397"/>
      <w:r w:rsidRPr="000F2CC9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7"/>
    </w:p>
    <w:p w:rsidR="00295D6A" w:rsidRPr="000F2CC9" w:rsidRDefault="00295D6A" w:rsidP="00295D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2CC9">
        <w:rPr>
          <w:rFonts w:ascii="Times New Roman" w:hAnsi="Times New Roman" w:cs="Times New Roman"/>
          <w:sz w:val="28"/>
        </w:rPr>
        <w:t xml:space="preserve">Верхний (поздний) древнекаменный век. </w:t>
      </w:r>
      <w:proofErr w:type="gramStart"/>
      <w:r w:rsidRPr="000F2CC9">
        <w:rPr>
          <w:rFonts w:ascii="Times New Roman" w:hAnsi="Times New Roman" w:cs="Times New Roman"/>
          <w:sz w:val="28"/>
        </w:rPr>
        <w:t xml:space="preserve">Последний период древнекаменного века французские археологи делят еще на три </w:t>
      </w:r>
      <w:proofErr w:type="spellStart"/>
      <w:r w:rsidRPr="000F2CC9">
        <w:rPr>
          <w:rFonts w:ascii="Times New Roman" w:hAnsi="Times New Roman" w:cs="Times New Roman"/>
          <w:sz w:val="28"/>
        </w:rPr>
        <w:t>подпериода</w:t>
      </w:r>
      <w:proofErr w:type="spellEnd"/>
      <w:r w:rsidRPr="000F2CC9">
        <w:rPr>
          <w:rFonts w:ascii="Times New Roman" w:hAnsi="Times New Roman" w:cs="Times New Roman"/>
          <w:sz w:val="28"/>
        </w:rPr>
        <w:t xml:space="preserve"> </w:t>
      </w:r>
      <w:r w:rsidR="000F2CC9" w:rsidRPr="000F2CC9">
        <w:rPr>
          <w:rFonts w:ascii="Times New Roman" w:hAnsi="Times New Roman" w:cs="Times New Roman"/>
          <w:sz w:val="28"/>
        </w:rPr>
        <w:t>-</w:t>
      </w:r>
      <w:r w:rsidRPr="000F2CC9">
        <w:rPr>
          <w:rFonts w:ascii="Times New Roman" w:hAnsi="Times New Roman" w:cs="Times New Roman"/>
          <w:sz w:val="28"/>
        </w:rPr>
        <w:t xml:space="preserve"> ранний, когда появляются первые памятники графического искусства; средний, в который можно поместить развитие </w:t>
      </w:r>
      <w:proofErr w:type="spellStart"/>
      <w:r w:rsidRPr="000F2CC9">
        <w:rPr>
          <w:rFonts w:ascii="Times New Roman" w:hAnsi="Times New Roman" w:cs="Times New Roman"/>
          <w:sz w:val="28"/>
        </w:rPr>
        <w:t>скульптурно</w:t>
      </w:r>
      <w:proofErr w:type="spellEnd"/>
      <w:r w:rsidRPr="000F2CC9">
        <w:rPr>
          <w:rFonts w:ascii="Times New Roman" w:hAnsi="Times New Roman" w:cs="Times New Roman"/>
          <w:sz w:val="28"/>
        </w:rPr>
        <w:t>-графического искусства; поздний, охватывающий предпоследний десяток тысячелетий до новой эры, когда ярко расцвело искусство живописцев.</w:t>
      </w:r>
      <w:proofErr w:type="gramEnd"/>
    </w:p>
    <w:p w:rsidR="00295D6A" w:rsidRPr="000F2CC9" w:rsidRDefault="00295D6A" w:rsidP="00295D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2CC9">
        <w:rPr>
          <w:rFonts w:ascii="Times New Roman" w:hAnsi="Times New Roman" w:cs="Times New Roman"/>
          <w:sz w:val="28"/>
        </w:rPr>
        <w:t xml:space="preserve">Люди той эпохи усовершенствовали обработку камня, освоили пластинчатую технику отжимной ретуши (равномерно выщербленное лезвие) и скалывания и подняли производительность труда в 12 раз по сравнению со средним периодом, в 50 раз по сравнению </w:t>
      </w:r>
      <w:proofErr w:type="gramStart"/>
      <w:r w:rsidRPr="000F2CC9">
        <w:rPr>
          <w:rFonts w:ascii="Times New Roman" w:hAnsi="Times New Roman" w:cs="Times New Roman"/>
          <w:sz w:val="28"/>
        </w:rPr>
        <w:t>с</w:t>
      </w:r>
      <w:proofErr w:type="gramEnd"/>
      <w:r w:rsidRPr="000F2CC9">
        <w:rPr>
          <w:rFonts w:ascii="Times New Roman" w:hAnsi="Times New Roman" w:cs="Times New Roman"/>
          <w:sz w:val="28"/>
        </w:rPr>
        <w:t xml:space="preserve"> ранним. Среди набора орудий труда и оружия заметный процент показывают костяные изделия.</w:t>
      </w:r>
    </w:p>
    <w:p w:rsidR="00295D6A" w:rsidRPr="000F2CC9" w:rsidRDefault="00295D6A" w:rsidP="00295D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2CC9">
        <w:rPr>
          <w:rFonts w:ascii="Times New Roman" w:hAnsi="Times New Roman" w:cs="Times New Roman"/>
          <w:sz w:val="28"/>
        </w:rPr>
        <w:t xml:space="preserve">Ассортимент инструментов, приспособлений и орудий пополнился лощилами, шильями, наконечниками дротиков и копий, </w:t>
      </w:r>
      <w:proofErr w:type="spellStart"/>
      <w:r w:rsidRPr="000F2CC9">
        <w:rPr>
          <w:rFonts w:ascii="Times New Roman" w:hAnsi="Times New Roman" w:cs="Times New Roman"/>
          <w:sz w:val="28"/>
        </w:rPr>
        <w:t>отжимниками</w:t>
      </w:r>
      <w:proofErr w:type="spellEnd"/>
      <w:r w:rsidRPr="000F2CC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F2CC9">
        <w:rPr>
          <w:rFonts w:ascii="Times New Roman" w:hAnsi="Times New Roman" w:cs="Times New Roman"/>
          <w:sz w:val="28"/>
        </w:rPr>
        <w:t>наковаленками</w:t>
      </w:r>
      <w:proofErr w:type="spellEnd"/>
      <w:r w:rsidRPr="000F2CC9">
        <w:rPr>
          <w:rFonts w:ascii="Times New Roman" w:hAnsi="Times New Roman" w:cs="Times New Roman"/>
          <w:sz w:val="28"/>
        </w:rPr>
        <w:t>, инструментами для зачистки и шлифовки, зернотерками, резцами, гарпунами. Древние «слесари» владели даже такой сложной операцией, как сверление кости. Наблюдается стремление к уменьшению размеров орудий и приближения их к миниатюрным резцам геометрических форм.</w:t>
      </w:r>
    </w:p>
    <w:p w:rsidR="00295D6A" w:rsidRPr="000F2CC9" w:rsidRDefault="00295D6A" w:rsidP="00295D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2CC9">
        <w:rPr>
          <w:rFonts w:ascii="Times New Roman" w:hAnsi="Times New Roman" w:cs="Times New Roman"/>
          <w:sz w:val="28"/>
        </w:rPr>
        <w:t xml:space="preserve">По целому ряду признаков исследователи находят в </w:t>
      </w:r>
      <w:proofErr w:type="spellStart"/>
      <w:r w:rsidRPr="000F2CC9">
        <w:rPr>
          <w:rFonts w:ascii="Times New Roman" w:hAnsi="Times New Roman" w:cs="Times New Roman"/>
          <w:sz w:val="28"/>
        </w:rPr>
        <w:t>позднекаменных</w:t>
      </w:r>
      <w:proofErr w:type="spellEnd"/>
      <w:r w:rsidRPr="000F2CC9">
        <w:rPr>
          <w:rFonts w:ascii="Times New Roman" w:hAnsi="Times New Roman" w:cs="Times New Roman"/>
          <w:sz w:val="28"/>
        </w:rPr>
        <w:t xml:space="preserve"> культурах Северного Кавказа тяготение к Передней Азии. Это позволяет рассматривать Западную </w:t>
      </w:r>
      <w:proofErr w:type="spellStart"/>
      <w:r w:rsidRPr="000F2CC9">
        <w:rPr>
          <w:rFonts w:ascii="Times New Roman" w:hAnsi="Times New Roman" w:cs="Times New Roman"/>
          <w:sz w:val="28"/>
        </w:rPr>
        <w:t>Черкесию</w:t>
      </w:r>
      <w:proofErr w:type="spellEnd"/>
      <w:r w:rsidRPr="000F2CC9">
        <w:rPr>
          <w:rFonts w:ascii="Times New Roman" w:hAnsi="Times New Roman" w:cs="Times New Roman"/>
          <w:sz w:val="28"/>
        </w:rPr>
        <w:t xml:space="preserve">, Абхазию, всю Колхиду и Малоазийскую часть передней </w:t>
      </w:r>
      <w:proofErr w:type="gramStart"/>
      <w:r w:rsidRPr="000F2CC9">
        <w:rPr>
          <w:rFonts w:ascii="Times New Roman" w:hAnsi="Times New Roman" w:cs="Times New Roman"/>
          <w:sz w:val="28"/>
        </w:rPr>
        <w:t>Азии</w:t>
      </w:r>
      <w:proofErr w:type="gramEnd"/>
      <w:r w:rsidRPr="000F2CC9">
        <w:rPr>
          <w:rFonts w:ascii="Times New Roman" w:hAnsi="Times New Roman" w:cs="Times New Roman"/>
          <w:sz w:val="28"/>
        </w:rPr>
        <w:t xml:space="preserve"> в то время как единую культурную зону.</w:t>
      </w:r>
    </w:p>
    <w:p w:rsidR="00295D6A" w:rsidRPr="000F2CC9" w:rsidRDefault="00295D6A" w:rsidP="00295D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2CC9">
        <w:rPr>
          <w:rFonts w:ascii="Times New Roman" w:hAnsi="Times New Roman" w:cs="Times New Roman"/>
          <w:sz w:val="28"/>
        </w:rPr>
        <w:t>Западный фланг Северного Кавказа, судя по густоте памятников, заселялся гораздо интенсивнее центрального и восточного из-за более благоприятных природно-климатических условий. Но обживались, в основном предгорья и низкогорья, а освоению среднегорья препятствовало значительное оледенение Большого Кавказа.</w:t>
      </w:r>
    </w:p>
    <w:p w:rsidR="00295D6A" w:rsidRPr="000F2CC9" w:rsidRDefault="00295D6A" w:rsidP="00295D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F4760" w:rsidRPr="000F2CC9" w:rsidRDefault="00FF4760" w:rsidP="00295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F4760" w:rsidRDefault="00295D6A" w:rsidP="00295D6A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8" w:name="_Toc339354398"/>
      <w:r w:rsidRPr="000F2CC9">
        <w:rPr>
          <w:rFonts w:ascii="Times New Roman" w:hAnsi="Times New Roman" w:cs="Times New Roman"/>
          <w:color w:val="auto"/>
        </w:rPr>
        <w:lastRenderedPageBreak/>
        <w:t>СПИСОК ЛИТЕРАТУРЫ</w:t>
      </w:r>
      <w:bookmarkEnd w:id="8"/>
    </w:p>
    <w:p w:rsidR="000F2CC9" w:rsidRPr="000F2CC9" w:rsidRDefault="000F2CC9" w:rsidP="000F2CC9"/>
    <w:p w:rsidR="00FF4760" w:rsidRPr="000F2CC9" w:rsidRDefault="00FF4760" w:rsidP="00295D6A">
      <w:pPr>
        <w:pStyle w:val="ae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2CC9">
        <w:rPr>
          <w:rStyle w:val="spacing"/>
          <w:rFonts w:ascii="Times New Roman" w:hAnsi="Times New Roman" w:cs="Times New Roman"/>
          <w:sz w:val="28"/>
          <w:szCs w:val="28"/>
        </w:rPr>
        <w:t>Котович</w:t>
      </w:r>
      <w:proofErr w:type="spellEnd"/>
      <w:r w:rsidRPr="000F2CC9">
        <w:rPr>
          <w:rStyle w:val="spacing"/>
          <w:rFonts w:ascii="Times New Roman" w:hAnsi="Times New Roman" w:cs="Times New Roman"/>
          <w:sz w:val="28"/>
          <w:szCs w:val="28"/>
        </w:rPr>
        <w:t> В. М.</w:t>
      </w:r>
      <w:r w:rsidRPr="000F2CC9">
        <w:rPr>
          <w:rFonts w:ascii="Times New Roman" w:hAnsi="Times New Roman" w:cs="Times New Roman"/>
          <w:sz w:val="28"/>
          <w:szCs w:val="28"/>
        </w:rPr>
        <w:t>, Каменный век Дагестана, Махачкала, 1964.</w:t>
      </w:r>
    </w:p>
    <w:p w:rsidR="00295D6A" w:rsidRPr="000F2CC9" w:rsidRDefault="00295D6A" w:rsidP="00295D6A">
      <w:pPr>
        <w:pStyle w:val="ae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2CC9">
        <w:rPr>
          <w:rStyle w:val="spacing"/>
          <w:rFonts w:ascii="Times New Roman" w:hAnsi="Times New Roman" w:cs="Times New Roman"/>
          <w:sz w:val="28"/>
          <w:szCs w:val="28"/>
        </w:rPr>
        <w:t>Магомедов Р. М.</w:t>
      </w:r>
      <w:r w:rsidRPr="000F2CC9">
        <w:rPr>
          <w:rFonts w:ascii="Times New Roman" w:hAnsi="Times New Roman" w:cs="Times New Roman"/>
          <w:sz w:val="28"/>
          <w:szCs w:val="28"/>
        </w:rPr>
        <w:t>, История Дагестана, Махачкала, изд. I, 1961; изд. II, 1968.</w:t>
      </w:r>
    </w:p>
    <w:sectPr w:rsidR="00295D6A" w:rsidRPr="000F2CC9" w:rsidSect="0045700A">
      <w:footerReference w:type="default" r:id="rId9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291" w:rsidRDefault="006B6291" w:rsidP="00FF4760">
      <w:pPr>
        <w:spacing w:after="0" w:line="240" w:lineRule="auto"/>
      </w:pPr>
      <w:r>
        <w:separator/>
      </w:r>
    </w:p>
  </w:endnote>
  <w:endnote w:type="continuationSeparator" w:id="0">
    <w:p w:rsidR="006B6291" w:rsidRDefault="006B6291" w:rsidP="00FF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97983"/>
      <w:docPartObj>
        <w:docPartGallery w:val="Page Numbers (Bottom of Page)"/>
        <w:docPartUnique/>
      </w:docPartObj>
    </w:sdtPr>
    <w:sdtEndPr/>
    <w:sdtContent>
      <w:p w:rsidR="00FF4760" w:rsidRDefault="0045700A" w:rsidP="000F2CC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291" w:rsidRDefault="006B6291" w:rsidP="00FF4760">
      <w:pPr>
        <w:spacing w:after="0" w:line="240" w:lineRule="auto"/>
      </w:pPr>
      <w:r>
        <w:separator/>
      </w:r>
    </w:p>
  </w:footnote>
  <w:footnote w:type="continuationSeparator" w:id="0">
    <w:p w:rsidR="006B6291" w:rsidRDefault="006B6291" w:rsidP="00FF4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E0394"/>
    <w:multiLevelType w:val="hybridMultilevel"/>
    <w:tmpl w:val="CEE607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2D7"/>
    <w:rsid w:val="000F2CC9"/>
    <w:rsid w:val="00295D6A"/>
    <w:rsid w:val="002B72CC"/>
    <w:rsid w:val="002C7DB4"/>
    <w:rsid w:val="0045700A"/>
    <w:rsid w:val="006A2917"/>
    <w:rsid w:val="006B6291"/>
    <w:rsid w:val="007061B8"/>
    <w:rsid w:val="007853EF"/>
    <w:rsid w:val="009E12D7"/>
    <w:rsid w:val="00C32324"/>
    <w:rsid w:val="00C44448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24"/>
  </w:style>
  <w:style w:type="paragraph" w:styleId="1">
    <w:name w:val="heading 1"/>
    <w:basedOn w:val="a"/>
    <w:next w:val="a"/>
    <w:link w:val="10"/>
    <w:uiPriority w:val="9"/>
    <w:qFormat/>
    <w:rsid w:val="00FF47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E12D7"/>
    <w:rPr>
      <w:i/>
      <w:iCs/>
    </w:rPr>
  </w:style>
  <w:style w:type="character" w:styleId="a4">
    <w:name w:val="Strong"/>
    <w:basedOn w:val="a0"/>
    <w:uiPriority w:val="22"/>
    <w:qFormat/>
    <w:rsid w:val="009E12D7"/>
    <w:rPr>
      <w:b/>
      <w:bCs/>
    </w:rPr>
  </w:style>
  <w:style w:type="paragraph" w:styleId="a5">
    <w:name w:val="Normal (Web)"/>
    <w:basedOn w:val="a"/>
    <w:uiPriority w:val="99"/>
    <w:semiHidden/>
    <w:unhideWhenUsed/>
    <w:rsid w:val="009E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2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F4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4760"/>
  </w:style>
  <w:style w:type="paragraph" w:styleId="aa">
    <w:name w:val="footer"/>
    <w:basedOn w:val="a"/>
    <w:link w:val="ab"/>
    <w:uiPriority w:val="99"/>
    <w:unhideWhenUsed/>
    <w:rsid w:val="00FF4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4760"/>
  </w:style>
  <w:style w:type="character" w:customStyle="1" w:styleId="10">
    <w:name w:val="Заголовок 1 Знак"/>
    <w:basedOn w:val="a0"/>
    <w:link w:val="1"/>
    <w:uiPriority w:val="9"/>
    <w:rsid w:val="00FF47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FF4760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F4760"/>
    <w:pPr>
      <w:spacing w:after="100"/>
    </w:pPr>
  </w:style>
  <w:style w:type="character" w:styleId="ad">
    <w:name w:val="Hyperlink"/>
    <w:basedOn w:val="a0"/>
    <w:uiPriority w:val="99"/>
    <w:unhideWhenUsed/>
    <w:rsid w:val="00FF4760"/>
    <w:rPr>
      <w:color w:val="0000FF" w:themeColor="hyperlink"/>
      <w:u w:val="single"/>
    </w:rPr>
  </w:style>
  <w:style w:type="character" w:customStyle="1" w:styleId="spacing">
    <w:name w:val="spacing"/>
    <w:basedOn w:val="a0"/>
    <w:rsid w:val="00FF4760"/>
  </w:style>
  <w:style w:type="paragraph" w:styleId="ae">
    <w:name w:val="List Paragraph"/>
    <w:basedOn w:val="a"/>
    <w:uiPriority w:val="34"/>
    <w:qFormat/>
    <w:rsid w:val="00295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56272">
                          <w:marLeft w:val="0"/>
                          <w:marRight w:val="0"/>
                          <w:marTop w:val="0"/>
                          <w:marBottom w:val="1011"/>
                          <w:divBdr>
                            <w:top w:val="none" w:sz="0" w:space="0" w:color="FF0000"/>
                            <w:left w:val="none" w:sz="0" w:space="0" w:color="FF0000"/>
                            <w:bottom w:val="single" w:sz="12" w:space="0" w:color="FF0000"/>
                            <w:right w:val="none" w:sz="0" w:space="0" w:color="FF0000"/>
                          </w:divBdr>
                        </w:div>
                        <w:div w:id="307248368">
                          <w:marLeft w:val="0"/>
                          <w:marRight w:val="0"/>
                          <w:marTop w:val="0"/>
                          <w:marBottom w:val="1011"/>
                          <w:divBdr>
                            <w:top w:val="none" w:sz="0" w:space="0" w:color="FF0000"/>
                            <w:left w:val="none" w:sz="0" w:space="0" w:color="FF0000"/>
                            <w:bottom w:val="single" w:sz="12" w:space="0" w:color="FF0000"/>
                            <w:right w:val="none" w:sz="0" w:space="0" w:color="FF0000"/>
                          </w:divBdr>
                        </w:div>
                        <w:div w:id="1886527267">
                          <w:marLeft w:val="0"/>
                          <w:marRight w:val="0"/>
                          <w:marTop w:val="0"/>
                          <w:marBottom w:val="1011"/>
                          <w:divBdr>
                            <w:top w:val="none" w:sz="0" w:space="0" w:color="FF0000"/>
                            <w:left w:val="none" w:sz="0" w:space="0" w:color="FF0000"/>
                            <w:bottom w:val="single" w:sz="12" w:space="0" w:color="FF0000"/>
                            <w:right w:val="none" w:sz="0" w:space="0" w:color="FF0000"/>
                          </w:divBdr>
                        </w:div>
                        <w:div w:id="356472439">
                          <w:marLeft w:val="0"/>
                          <w:marRight w:val="0"/>
                          <w:marTop w:val="0"/>
                          <w:marBottom w:val="1011"/>
                          <w:divBdr>
                            <w:top w:val="none" w:sz="0" w:space="0" w:color="FF0000"/>
                            <w:left w:val="none" w:sz="0" w:space="0" w:color="FF0000"/>
                            <w:bottom w:val="single" w:sz="12" w:space="0" w:color="FF0000"/>
                            <w:right w:val="none" w:sz="0" w:space="0" w:color="FF0000"/>
                          </w:divBdr>
                        </w:div>
                        <w:div w:id="6383872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AB447-DB4F-4698-ABE4-18B26706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17</Pages>
  <Words>4141</Words>
  <Characters>23609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Kreed</dc:creator>
  <cp:lastModifiedBy>Kreed</cp:lastModifiedBy>
  <cp:revision>5</cp:revision>
  <cp:lastPrinted>2012-10-30T06:58:00Z</cp:lastPrinted>
  <dcterms:created xsi:type="dcterms:W3CDTF">2012-10-28T17:07:00Z</dcterms:created>
  <dcterms:modified xsi:type="dcterms:W3CDTF">2012-10-30T06:59:00Z</dcterms:modified>
</cp:coreProperties>
</file>